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6194" w14:textId="77777777" w:rsidR="00B968E4" w:rsidRDefault="00F87F76" w:rsidP="007D28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Example</w:t>
      </w:r>
      <w:r w:rsidR="00B52155">
        <w:rPr>
          <w:rFonts w:ascii="Arial" w:hAnsi="Arial" w:cs="Arial"/>
          <w:b/>
          <w:sz w:val="20"/>
          <w:szCs w:val="20"/>
        </w:rPr>
        <w:t xml:space="preserve"> Method Statement</w:t>
      </w:r>
      <w:r w:rsidR="00B968E4">
        <w:rPr>
          <w:rFonts w:ascii="Arial" w:hAnsi="Arial" w:cs="Arial"/>
          <w:b/>
          <w:sz w:val="20"/>
          <w:szCs w:val="20"/>
        </w:rPr>
        <w:t xml:space="preserve"> for</w:t>
      </w:r>
    </w:p>
    <w:p w14:paraId="75C313A5" w14:textId="689F8A98" w:rsidR="00CF5D28" w:rsidRDefault="00B968E4" w:rsidP="007D28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Name of Company and show</w:t>
      </w:r>
      <w:r w:rsidR="00B52155">
        <w:rPr>
          <w:rFonts w:ascii="Arial" w:hAnsi="Arial" w:cs="Arial"/>
          <w:b/>
          <w:sz w:val="20"/>
          <w:szCs w:val="20"/>
        </w:rPr>
        <w:t xml:space="preserve"> </w:t>
      </w:r>
    </w:p>
    <w:p w14:paraId="7EF57235" w14:textId="75C3E2ED" w:rsidR="00EA39A9" w:rsidRDefault="00B968E4" w:rsidP="007D28A0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968E4">
        <w:rPr>
          <w:rFonts w:ascii="Arial" w:hAnsi="Arial" w:cs="Arial"/>
          <w:b/>
          <w:sz w:val="20"/>
          <w:szCs w:val="20"/>
        </w:rPr>
        <w:t xml:space="preserve">At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E</w:t>
      </w:r>
      <w:r w:rsidR="00EA39A9">
        <w:rPr>
          <w:rFonts w:ascii="Arial" w:hAnsi="Arial" w:cs="Arial"/>
          <w:b/>
          <w:color w:val="808080" w:themeColor="background1" w:themeShade="80"/>
          <w:sz w:val="20"/>
          <w:szCs w:val="20"/>
        </w:rPr>
        <w:t>vent venue and date</w:t>
      </w:r>
    </w:p>
    <w:p w14:paraId="49C3CD13" w14:textId="750DEB26" w:rsidR="00EC56E8" w:rsidRPr="00EA39A9" w:rsidRDefault="00B968E4" w:rsidP="007D28A0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968E4">
        <w:rPr>
          <w:rFonts w:ascii="Arial" w:hAnsi="Arial" w:cs="Arial"/>
          <w:b/>
          <w:sz w:val="20"/>
          <w:szCs w:val="20"/>
        </w:rPr>
        <w:t>Touring Company Manager</w:t>
      </w:r>
      <w:r w:rsidRPr="00B968E4">
        <w:rPr>
          <w:rFonts w:ascii="Arial" w:hAnsi="Arial" w:cs="Arial"/>
          <w:bCs/>
          <w:sz w:val="20"/>
          <w:szCs w:val="20"/>
        </w:rPr>
        <w:t xml:space="preserve"> </w:t>
      </w:r>
      <w:r w:rsidR="00EC56E8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Provide name and contact telephone number for company </w:t>
      </w:r>
      <w:proofErr w:type="gramStart"/>
      <w:r w:rsidR="00EC56E8">
        <w:rPr>
          <w:rFonts w:ascii="Arial" w:hAnsi="Arial" w:cs="Arial"/>
          <w:b/>
          <w:color w:val="808080" w:themeColor="background1" w:themeShade="80"/>
          <w:sz w:val="20"/>
          <w:szCs w:val="20"/>
        </w:rPr>
        <w:t>manager</w:t>
      </w:r>
      <w:proofErr w:type="gramEnd"/>
    </w:p>
    <w:p w14:paraId="5A8314F2" w14:textId="0103FC90" w:rsidR="00B52155" w:rsidRDefault="00B52155" w:rsidP="00CF5D2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850"/>
        <w:gridCol w:w="2553"/>
        <w:gridCol w:w="1701"/>
        <w:gridCol w:w="1133"/>
        <w:gridCol w:w="1843"/>
      </w:tblGrid>
      <w:tr w:rsidR="00EA39A9" w14:paraId="3DBD44A4" w14:textId="77777777" w:rsidTr="00EC56E8">
        <w:trPr>
          <w:trHeight w:val="460"/>
        </w:trPr>
        <w:tc>
          <w:tcPr>
            <w:tcW w:w="5383" w:type="dxa"/>
            <w:gridSpan w:val="3"/>
          </w:tcPr>
          <w:p w14:paraId="5D885918" w14:textId="11ACB38F" w:rsidR="00EA39A9" w:rsidRDefault="00EA39A9" w:rsidP="00F87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B52155">
              <w:rPr>
                <w:rFonts w:ascii="Arial" w:hAnsi="Arial" w:cs="Arial"/>
                <w:sz w:val="20"/>
                <w:szCs w:val="20"/>
              </w:rPr>
              <w:t xml:space="preserve">rew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4677" w:type="dxa"/>
            <w:gridSpan w:val="3"/>
          </w:tcPr>
          <w:p w14:paraId="637C9717" w14:textId="193024DD" w:rsidR="00EA39A9" w:rsidRDefault="00EA39A9" w:rsidP="00F87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number of crew/team</w:t>
            </w:r>
          </w:p>
        </w:tc>
      </w:tr>
      <w:tr w:rsidR="00EA39A9" w14:paraId="7EB10C9B" w14:textId="77777777" w:rsidTr="00EC56E8">
        <w:trPr>
          <w:trHeight w:val="460"/>
        </w:trPr>
        <w:tc>
          <w:tcPr>
            <w:tcW w:w="5383" w:type="dxa"/>
            <w:gridSpan w:val="3"/>
          </w:tcPr>
          <w:p w14:paraId="77AECC29" w14:textId="2DEEE1EC" w:rsidR="00EA39A9" w:rsidRDefault="00EA39A9" w:rsidP="00F87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arrive at the venue event 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</w:p>
        </w:tc>
        <w:tc>
          <w:tcPr>
            <w:tcW w:w="4677" w:type="dxa"/>
            <w:gridSpan w:val="3"/>
          </w:tcPr>
          <w:p w14:paraId="07DB2F45" w14:textId="68FBB33B" w:rsidR="00EA39A9" w:rsidRPr="00EA39A9" w:rsidRDefault="00EA39A9" w:rsidP="00F87F7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Amount of time needed for unload and get in</w:t>
            </w:r>
          </w:p>
        </w:tc>
      </w:tr>
      <w:tr w:rsidR="00EA39A9" w14:paraId="76B238EF" w14:textId="77777777" w:rsidTr="00EC56E8">
        <w:trPr>
          <w:trHeight w:val="460"/>
        </w:trPr>
        <w:tc>
          <w:tcPr>
            <w:tcW w:w="5383" w:type="dxa"/>
            <w:gridSpan w:val="3"/>
          </w:tcPr>
          <w:p w14:paraId="793FE2B8" w14:textId="67141102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travelling in/by</w:t>
            </w:r>
          </w:p>
        </w:tc>
        <w:tc>
          <w:tcPr>
            <w:tcW w:w="4677" w:type="dxa"/>
            <w:gridSpan w:val="3"/>
          </w:tcPr>
          <w:p w14:paraId="22E9997E" w14:textId="0DB42F05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 w:rsidRPr="00F87F7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type of vehicle/mode of transport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/vehicle reg</w:t>
            </w:r>
          </w:p>
        </w:tc>
      </w:tr>
      <w:tr w:rsidR="00EA39A9" w14:paraId="0E7A450E" w14:textId="77777777" w:rsidTr="00EC56E8">
        <w:trPr>
          <w:trHeight w:val="460"/>
        </w:trPr>
        <w:tc>
          <w:tcPr>
            <w:tcW w:w="5383" w:type="dxa"/>
            <w:gridSpan w:val="3"/>
          </w:tcPr>
          <w:p w14:paraId="2E3F1193" w14:textId="332C23C9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Onsite </w:t>
            </w:r>
            <w:r w:rsidRPr="00B52155">
              <w:rPr>
                <w:rFonts w:ascii="Arial" w:hAnsi="Arial" w:cs="Arial"/>
                <w:sz w:val="20"/>
                <w:szCs w:val="20"/>
              </w:rPr>
              <w:t>parking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is required for </w:t>
            </w:r>
            <w:r w:rsidRPr="00B52155">
              <w:rPr>
                <w:rFonts w:ascii="Arial" w:hAnsi="Arial" w:cs="Arial"/>
                <w:sz w:val="20"/>
                <w:szCs w:val="20"/>
              </w:rPr>
              <w:t xml:space="preserve">loading and unloading at the beginning and end of </w:t>
            </w:r>
            <w:r>
              <w:rPr>
                <w:rFonts w:ascii="Arial" w:hAnsi="Arial" w:cs="Arial"/>
                <w:sz w:val="20"/>
                <w:szCs w:val="20"/>
              </w:rPr>
              <w:t>the performance for</w:t>
            </w:r>
          </w:p>
        </w:tc>
        <w:tc>
          <w:tcPr>
            <w:tcW w:w="4677" w:type="dxa"/>
            <w:gridSpan w:val="3"/>
          </w:tcPr>
          <w:p w14:paraId="31DD3656" w14:textId="4829DBC6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heigh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and registration of vehicle</w:t>
            </w:r>
          </w:p>
        </w:tc>
      </w:tr>
      <w:tr w:rsidR="00EA39A9" w14:paraId="7546C75B" w14:textId="77777777" w:rsidTr="00EC56E8">
        <w:trPr>
          <w:trHeight w:val="460"/>
        </w:trPr>
        <w:tc>
          <w:tcPr>
            <w:tcW w:w="10060" w:type="dxa"/>
            <w:gridSpan w:val="6"/>
          </w:tcPr>
          <w:p w14:paraId="7A644F65" w14:textId="4D93F712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possible, 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155">
              <w:rPr>
                <w:rFonts w:ascii="Arial" w:hAnsi="Arial" w:cs="Arial"/>
                <w:sz w:val="20"/>
                <w:szCs w:val="20"/>
              </w:rPr>
              <w:t>site parking will be desirable for storage of maintenance equipment throughout installation and event</w:t>
            </w:r>
          </w:p>
        </w:tc>
      </w:tr>
      <w:tr w:rsidR="00EA39A9" w14:paraId="72079629" w14:textId="77777777" w:rsidTr="00EC56E8">
        <w:trPr>
          <w:trHeight w:val="460"/>
        </w:trPr>
        <w:tc>
          <w:tcPr>
            <w:tcW w:w="10060" w:type="dxa"/>
            <w:gridSpan w:val="6"/>
          </w:tcPr>
          <w:p w14:paraId="6DDDD37F" w14:textId="41AF526A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Controlled/restricted public access will be required during set-up. </w:t>
            </w:r>
          </w:p>
        </w:tc>
      </w:tr>
      <w:tr w:rsidR="00EA39A9" w14:paraId="4CFE83D6" w14:textId="77777777" w:rsidTr="00EC56E8">
        <w:trPr>
          <w:trHeight w:val="460"/>
        </w:trPr>
        <w:tc>
          <w:tcPr>
            <w:tcW w:w="5383" w:type="dxa"/>
            <w:gridSpan w:val="3"/>
          </w:tcPr>
          <w:p w14:paraId="281899CF" w14:textId="2BF1DAFD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unload and set up</w:t>
            </w:r>
          </w:p>
        </w:tc>
        <w:tc>
          <w:tcPr>
            <w:tcW w:w="4677" w:type="dxa"/>
            <w:gridSpan w:val="3"/>
          </w:tcPr>
          <w:p w14:paraId="4424A5EE" w14:textId="6F204227" w:rsidR="00EA39A9" w:rsidRDefault="00EA39A9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detail of your set props,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costumes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and equipment.</w:t>
            </w:r>
          </w:p>
        </w:tc>
      </w:tr>
      <w:tr w:rsidR="00EA39A9" w14:paraId="0B0CAE49" w14:textId="77777777" w:rsidTr="00EC56E8">
        <w:trPr>
          <w:trHeight w:val="460"/>
        </w:trPr>
        <w:tc>
          <w:tcPr>
            <w:tcW w:w="10060" w:type="dxa"/>
            <w:gridSpan w:val="6"/>
          </w:tcPr>
          <w:p w14:paraId="03771927" w14:textId="29E838FC" w:rsidR="00EA39A9" w:rsidRDefault="00EA39A9" w:rsidP="00EA39A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Equipment/tools will be placed back in the v</w:t>
            </w:r>
            <w:r>
              <w:rPr>
                <w:rFonts w:ascii="Arial" w:hAnsi="Arial" w:cs="Arial"/>
                <w:sz w:val="20"/>
                <w:szCs w:val="20"/>
              </w:rPr>
              <w:t>ehicle</w:t>
            </w:r>
            <w:r>
              <w:rPr>
                <w:rFonts w:ascii="Arial" w:hAnsi="Arial" w:cs="Arial"/>
                <w:sz w:val="20"/>
                <w:szCs w:val="20"/>
              </w:rPr>
              <w:t xml:space="preserve"> as soon as installation is completed</w:t>
            </w:r>
          </w:p>
        </w:tc>
      </w:tr>
      <w:tr w:rsidR="00EC56E8" w14:paraId="666A95B2" w14:textId="77777777" w:rsidTr="00EC56E8">
        <w:trPr>
          <w:trHeight w:val="460"/>
        </w:trPr>
        <w:tc>
          <w:tcPr>
            <w:tcW w:w="1980" w:type="dxa"/>
          </w:tcPr>
          <w:p w14:paraId="46BB873A" w14:textId="77777777" w:rsidR="00EC56E8" w:rsidRDefault="00EC56E8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require at least</w:t>
            </w:r>
          </w:p>
        </w:tc>
        <w:tc>
          <w:tcPr>
            <w:tcW w:w="850" w:type="dxa"/>
          </w:tcPr>
          <w:p w14:paraId="34901B23" w14:textId="36A6372B" w:rsidR="00EC56E8" w:rsidRDefault="00EC56E8" w:rsidP="00EA39A9">
            <w:pPr>
              <w:rPr>
                <w:rFonts w:ascii="Arial" w:hAnsi="Arial" w:cs="Arial"/>
                <w:sz w:val="20"/>
                <w:szCs w:val="20"/>
              </w:rPr>
            </w:pPr>
            <w:r w:rsidRPr="00EA39A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No </w:t>
            </w:r>
          </w:p>
        </w:tc>
        <w:tc>
          <w:tcPr>
            <w:tcW w:w="2553" w:type="dxa"/>
          </w:tcPr>
          <w:p w14:paraId="50E83620" w14:textId="458C50C6" w:rsidR="00EC56E8" w:rsidRDefault="00EC56E8" w:rsidP="00EA39A9">
            <w:pPr>
              <w:rPr>
                <w:rFonts w:ascii="Arial" w:hAnsi="Arial" w:cs="Arial"/>
                <w:sz w:val="20"/>
                <w:szCs w:val="20"/>
              </w:rPr>
            </w:pPr>
            <w:r w:rsidRPr="00EA39A9">
              <w:rPr>
                <w:rFonts w:ascii="Arial" w:hAnsi="Arial" w:cs="Arial"/>
                <w:sz w:val="20"/>
                <w:szCs w:val="20"/>
              </w:rPr>
              <w:t>stewards</w:t>
            </w:r>
          </w:p>
        </w:tc>
        <w:tc>
          <w:tcPr>
            <w:tcW w:w="1701" w:type="dxa"/>
          </w:tcPr>
          <w:p w14:paraId="1A3FF7EF" w14:textId="77777777" w:rsidR="00EC56E8" w:rsidRDefault="00EC56E8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During/between</w:t>
            </w:r>
          </w:p>
        </w:tc>
        <w:tc>
          <w:tcPr>
            <w:tcW w:w="2976" w:type="dxa"/>
            <w:gridSpan w:val="2"/>
          </w:tcPr>
          <w:p w14:paraId="1B6E02B5" w14:textId="26689D63" w:rsidR="00EC56E8" w:rsidRDefault="00EC56E8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during set up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show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between shows</w:t>
            </w:r>
          </w:p>
        </w:tc>
      </w:tr>
      <w:tr w:rsidR="00EC56E8" w14:paraId="165CC24B" w14:textId="77777777" w:rsidTr="00EC56E8">
        <w:trPr>
          <w:trHeight w:val="460"/>
        </w:trPr>
        <w:tc>
          <w:tcPr>
            <w:tcW w:w="2830" w:type="dxa"/>
            <w:gridSpan w:val="2"/>
          </w:tcPr>
          <w:p w14:paraId="7CF68556" w14:textId="77777777" w:rsidR="00EC56E8" w:rsidRDefault="00EC56E8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Steward/s will be required to </w:t>
            </w:r>
          </w:p>
        </w:tc>
        <w:tc>
          <w:tcPr>
            <w:tcW w:w="7230" w:type="dxa"/>
            <w:gridSpan w:val="4"/>
          </w:tcPr>
          <w:p w14:paraId="4BE7CAD2" w14:textId="5D624C6A" w:rsidR="00EC56E8" w:rsidRPr="00EA39A9" w:rsidRDefault="00EC56E8" w:rsidP="00EA39A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describe what stewards need to do</w:t>
            </w:r>
          </w:p>
        </w:tc>
      </w:tr>
      <w:tr w:rsidR="00EC56E8" w14:paraId="24E14FB6" w14:textId="77777777" w:rsidTr="00EC56E8">
        <w:trPr>
          <w:trHeight w:val="460"/>
        </w:trPr>
        <w:tc>
          <w:tcPr>
            <w:tcW w:w="8217" w:type="dxa"/>
            <w:gridSpan w:val="5"/>
          </w:tcPr>
          <w:p w14:paraId="5E0C5FED" w14:textId="74E7A3DB" w:rsidR="00EC56E8" w:rsidRPr="00EC56E8" w:rsidRDefault="00EC56E8" w:rsidP="00EA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out will ideally begin immediately after the final performance as soon as the last of the audience have left the site and should take no more</w:t>
            </w:r>
            <w:r>
              <w:rPr>
                <w:rFonts w:ascii="Arial" w:hAnsi="Arial" w:cs="Arial"/>
                <w:sz w:val="20"/>
                <w:szCs w:val="20"/>
              </w:rPr>
              <w:t xml:space="preserve"> than</w:t>
            </w:r>
          </w:p>
        </w:tc>
        <w:tc>
          <w:tcPr>
            <w:tcW w:w="1843" w:type="dxa"/>
          </w:tcPr>
          <w:p w14:paraId="682D173C" w14:textId="73C77620" w:rsidR="00EC56E8" w:rsidRDefault="00EC56E8" w:rsidP="00EA39A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Length of time for get out</w:t>
            </w:r>
          </w:p>
        </w:tc>
      </w:tr>
    </w:tbl>
    <w:p w14:paraId="0A2D4C02" w14:textId="407A4F14" w:rsidR="00F87F76" w:rsidRDefault="00B52155" w:rsidP="00CF5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3682628" w14:textId="1CDBBCD8" w:rsidR="00F87F76" w:rsidRDefault="00F87F76" w:rsidP="00CF5D28">
      <w:pPr>
        <w:rPr>
          <w:rFonts w:ascii="Arial" w:hAnsi="Arial" w:cs="Arial"/>
          <w:sz w:val="20"/>
          <w:szCs w:val="20"/>
        </w:rPr>
      </w:pPr>
    </w:p>
    <w:p w14:paraId="7FF9321B" w14:textId="77777777" w:rsidR="006A7853" w:rsidRPr="00B52155" w:rsidRDefault="006A7853" w:rsidP="00CF5D28">
      <w:pPr>
        <w:rPr>
          <w:rFonts w:ascii="Arial" w:hAnsi="Arial" w:cs="Arial"/>
          <w:sz w:val="20"/>
          <w:szCs w:val="20"/>
        </w:rPr>
      </w:pPr>
    </w:p>
    <w:p w14:paraId="57D59FDE" w14:textId="77777777" w:rsidR="00CF5D28" w:rsidRPr="00CF5D28" w:rsidRDefault="00CF5D28" w:rsidP="00CF5D28">
      <w:pPr>
        <w:rPr>
          <w:rFonts w:ascii="Arial" w:hAnsi="Arial" w:cs="Arial"/>
          <w:b/>
          <w:sz w:val="20"/>
          <w:szCs w:val="20"/>
        </w:rPr>
      </w:pPr>
    </w:p>
    <w:p w14:paraId="3962FC76" w14:textId="77777777" w:rsidR="00CA28DA" w:rsidRPr="00CF5D28" w:rsidRDefault="00CA28DA" w:rsidP="00CF5D28"/>
    <w:sectPr w:rsidR="00CA28DA" w:rsidRPr="00CF5D2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27"/>
    <w:rsid w:val="00050059"/>
    <w:rsid w:val="000605E3"/>
    <w:rsid w:val="00095903"/>
    <w:rsid w:val="0016769D"/>
    <w:rsid w:val="00177B7C"/>
    <w:rsid w:val="00302036"/>
    <w:rsid w:val="003746D6"/>
    <w:rsid w:val="00374914"/>
    <w:rsid w:val="004332A7"/>
    <w:rsid w:val="00433514"/>
    <w:rsid w:val="00630F26"/>
    <w:rsid w:val="006A7853"/>
    <w:rsid w:val="006F72D9"/>
    <w:rsid w:val="007D28A0"/>
    <w:rsid w:val="00823BC2"/>
    <w:rsid w:val="00A05687"/>
    <w:rsid w:val="00A24208"/>
    <w:rsid w:val="00B00927"/>
    <w:rsid w:val="00B52155"/>
    <w:rsid w:val="00B968E4"/>
    <w:rsid w:val="00CA28DA"/>
    <w:rsid w:val="00CC023D"/>
    <w:rsid w:val="00CC1C52"/>
    <w:rsid w:val="00CF5D28"/>
    <w:rsid w:val="00D17694"/>
    <w:rsid w:val="00D5341A"/>
    <w:rsid w:val="00EA39A9"/>
    <w:rsid w:val="00EC56E8"/>
    <w:rsid w:val="00F36BD6"/>
    <w:rsid w:val="00F56BD4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6E93"/>
  <w15:docId w15:val="{350CEAC3-4A76-4440-80B6-D4C3A45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DD1CF2A6-8E00-4F8E-8778-4650E9C205C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Bev Adams</cp:lastModifiedBy>
  <cp:revision>3</cp:revision>
  <dcterms:created xsi:type="dcterms:W3CDTF">2021-03-10T13:40:00Z</dcterms:created>
  <dcterms:modified xsi:type="dcterms:W3CDTF">2021-03-10T13:41:00Z</dcterms:modified>
</cp:coreProperties>
</file>